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ec39ecb57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5e1c11d31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Noyers,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d44a8c087455c" /><Relationship Type="http://schemas.openxmlformats.org/officeDocument/2006/relationships/numbering" Target="/word/numbering.xml" Id="R7ab634f4e3914ebc" /><Relationship Type="http://schemas.openxmlformats.org/officeDocument/2006/relationships/settings" Target="/word/settings.xml" Id="R3cf4b3c122664560" /><Relationship Type="http://schemas.openxmlformats.org/officeDocument/2006/relationships/image" Target="/word/media/3777645c-ba86-414c-959c-6c47322783b0.png" Id="Rb375e1c11d3140ec" /></Relationships>
</file>