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ba600481c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dd3425282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Oudilles,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282d42ac841ae" /><Relationship Type="http://schemas.openxmlformats.org/officeDocument/2006/relationships/numbering" Target="/word/numbering.xml" Id="Rc522730102344bf9" /><Relationship Type="http://schemas.openxmlformats.org/officeDocument/2006/relationships/settings" Target="/word/settings.xml" Id="Re3e163cfd2a64c68" /><Relationship Type="http://schemas.openxmlformats.org/officeDocument/2006/relationships/image" Target="/word/media/bddc83e3-253d-46c1-b6d2-c89691eb400c.png" Id="R3d5dd34252824d84" /></Relationships>
</file>