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12b024b6e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329b4e12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Pauls,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8a9ee587a4c78" /><Relationship Type="http://schemas.openxmlformats.org/officeDocument/2006/relationships/numbering" Target="/word/numbering.xml" Id="R7f37b5497b3844bb" /><Relationship Type="http://schemas.openxmlformats.org/officeDocument/2006/relationships/settings" Target="/word/settings.xml" Id="R10a8d3a7b17f446b" /><Relationship Type="http://schemas.openxmlformats.org/officeDocument/2006/relationships/image" Target="/word/media/b891851d-5098-4753-af41-5862720d5c13.png" Id="Rf45329b4e12d45d1" /></Relationships>
</file>