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bbf9ede94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2cd5469f5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Pernets,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dbb50006c4fda" /><Relationship Type="http://schemas.openxmlformats.org/officeDocument/2006/relationships/numbering" Target="/word/numbering.xml" Id="R5950ecc6786a485c" /><Relationship Type="http://schemas.openxmlformats.org/officeDocument/2006/relationships/settings" Target="/word/settings.xml" Id="Rfd7f63369bbf43f2" /><Relationship Type="http://schemas.openxmlformats.org/officeDocument/2006/relationships/image" Target="/word/media/747dd35f-8b15-4145-b229-1e2e13cd3f53.png" Id="R6e22cd5469f548bf" /></Relationships>
</file>