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baf1bf989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3803b5ea7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949b49eb94717" /><Relationship Type="http://schemas.openxmlformats.org/officeDocument/2006/relationships/numbering" Target="/word/numbering.xml" Id="Rf38e5be92d094412" /><Relationship Type="http://schemas.openxmlformats.org/officeDocument/2006/relationships/settings" Target="/word/settings.xml" Id="R5aa79aae206b4b43" /><Relationship Type="http://schemas.openxmlformats.org/officeDocument/2006/relationships/image" Target="/word/media/2afe83f7-2c14-490e-8e1a-52d79d400bcf.png" Id="R45b3803b5ea74f57" /></Relationships>
</file>