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2cc9100ab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31f82ffef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Ribauds,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5309c7be94e35" /><Relationship Type="http://schemas.openxmlformats.org/officeDocument/2006/relationships/numbering" Target="/word/numbering.xml" Id="R04f7ab3c96dc4e20" /><Relationship Type="http://schemas.openxmlformats.org/officeDocument/2006/relationships/settings" Target="/word/settings.xml" Id="Rd3558a08665b4eb8" /><Relationship Type="http://schemas.openxmlformats.org/officeDocument/2006/relationships/image" Target="/word/media/c51ad5df-4b92-4505-91a4-957c97c83291.png" Id="Rf0931f82ffef44b0" /></Relationships>
</file>