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b3eea3271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bd43246bf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Roches-l'Eveque,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78b9ace6a4a35" /><Relationship Type="http://schemas.openxmlformats.org/officeDocument/2006/relationships/numbering" Target="/word/numbering.xml" Id="R64e90b435889409d" /><Relationship Type="http://schemas.openxmlformats.org/officeDocument/2006/relationships/settings" Target="/word/settings.xml" Id="R1a400f14fd774e2f" /><Relationship Type="http://schemas.openxmlformats.org/officeDocument/2006/relationships/image" Target="/word/media/3a18c1a0-d235-4f63-90e4-8fe726851983.png" Id="R376bd43246bf4a6a" /></Relationships>
</file>