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3b760b3ee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91c23f983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Rousseaux,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1d815108b4832" /><Relationship Type="http://schemas.openxmlformats.org/officeDocument/2006/relationships/numbering" Target="/word/numbering.xml" Id="R6e1547ccea704820" /><Relationship Type="http://schemas.openxmlformats.org/officeDocument/2006/relationships/settings" Target="/word/settings.xml" Id="R55c5915c6318451c" /><Relationship Type="http://schemas.openxmlformats.org/officeDocument/2006/relationships/image" Target="/word/media/87bf2c6a-f578-4ca1-bd74-040d15eb31e5.png" Id="R1b391c23f98347ec" /></Relationships>
</file>