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0e2b91081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38e0c32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Sennedots,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fd14db6b74f6e" /><Relationship Type="http://schemas.openxmlformats.org/officeDocument/2006/relationships/numbering" Target="/word/numbering.xml" Id="Rd00ea61ce27f4480" /><Relationship Type="http://schemas.openxmlformats.org/officeDocument/2006/relationships/settings" Target="/word/settings.xml" Id="Rb99d128d094f4706" /><Relationship Type="http://schemas.openxmlformats.org/officeDocument/2006/relationships/image" Target="/word/media/5d6b56cf-3239-48b0-8ee6-a3ebbbea0024.png" Id="Rf78938e0c3264bf7" /></Relationships>
</file>