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96c832e9e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881393fe8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L'Hopitot,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c71fd95d74998" /><Relationship Type="http://schemas.openxmlformats.org/officeDocument/2006/relationships/numbering" Target="/word/numbering.xml" Id="R604b6b5f94e14c05" /><Relationship Type="http://schemas.openxmlformats.org/officeDocument/2006/relationships/settings" Target="/word/settings.xml" Id="Rfade213f5c4c4e3d" /><Relationship Type="http://schemas.openxmlformats.org/officeDocument/2006/relationships/image" Target="/word/media/73fda1ca-ed49-4b1a-99ea-928073307317.png" Id="Ra18881393fe84ce2" /></Relationships>
</file>