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a94fa377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80298b9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54128e9c48ef" /><Relationship Type="http://schemas.openxmlformats.org/officeDocument/2006/relationships/numbering" Target="/word/numbering.xml" Id="R2639f86a3593463d" /><Relationship Type="http://schemas.openxmlformats.org/officeDocument/2006/relationships/settings" Target="/word/settings.xml" Id="R672f7e19142246a4" /><Relationship Type="http://schemas.openxmlformats.org/officeDocument/2006/relationships/image" Target="/word/media/9d382ba2-1399-4874-8882-7e9b832569b6.png" Id="Rf20c80298b9145ca" /></Relationships>
</file>