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05c8cd6ce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5eb458551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Liesville-sur-Douve,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35f4a21e5412e" /><Relationship Type="http://schemas.openxmlformats.org/officeDocument/2006/relationships/numbering" Target="/word/numbering.xml" Id="R8c0c312970ee43a7" /><Relationship Type="http://schemas.openxmlformats.org/officeDocument/2006/relationships/settings" Target="/word/settings.xml" Id="R94623541ab364a45" /><Relationship Type="http://schemas.openxmlformats.org/officeDocument/2006/relationships/image" Target="/word/media/5a6f48b6-b0fb-459a-a0bf-7757fd83658c.png" Id="Rf9b5eb4585514a55" /></Relationships>
</file>