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6a6eea5ce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0f111b8c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Lignan-de-Bazas,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fad95ceb4d5d" /><Relationship Type="http://schemas.openxmlformats.org/officeDocument/2006/relationships/numbering" Target="/word/numbering.xml" Id="R955d342601054fb5" /><Relationship Type="http://schemas.openxmlformats.org/officeDocument/2006/relationships/settings" Target="/word/settings.xml" Id="R9d4dfdf4a18e49e2" /><Relationship Type="http://schemas.openxmlformats.org/officeDocument/2006/relationships/image" Target="/word/media/5a5178b4-8719-4cf2-a21f-5b352d93e816.png" Id="R6bd0f111b8c94825" /></Relationships>
</file>