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955256b56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e1e6162f0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Ligny-le-Ribault,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6cb4e6a014cd5" /><Relationship Type="http://schemas.openxmlformats.org/officeDocument/2006/relationships/numbering" Target="/word/numbering.xml" Id="Rf4dc7f3c053e4a32" /><Relationship Type="http://schemas.openxmlformats.org/officeDocument/2006/relationships/settings" Target="/word/settings.xml" Id="R67e7234af8c7477c" /><Relationship Type="http://schemas.openxmlformats.org/officeDocument/2006/relationships/image" Target="/word/media/7aab15b5-e7a9-4c99-8333-c249870f3783.png" Id="R590e1e6162f04477" /></Relationships>
</file>