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7cc60af96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3910f2e76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Ligny-les-Aire,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f742e9acd4096" /><Relationship Type="http://schemas.openxmlformats.org/officeDocument/2006/relationships/numbering" Target="/word/numbering.xml" Id="R440b10e9f28a47f6" /><Relationship Type="http://schemas.openxmlformats.org/officeDocument/2006/relationships/settings" Target="/word/settings.xml" Id="R24226aa0bb8e4d50" /><Relationship Type="http://schemas.openxmlformats.org/officeDocument/2006/relationships/image" Target="/word/media/7e2e1831-dee0-43fe-aa3b-ac103ea56484.png" Id="R6713910f2e764a8a" /></Relationships>
</file>