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1a7e2a8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746cf6d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Lillebonne,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c2f40e6404a82" /><Relationship Type="http://schemas.openxmlformats.org/officeDocument/2006/relationships/numbering" Target="/word/numbering.xml" Id="Rbb1ab028a2df4b48" /><Relationship Type="http://schemas.openxmlformats.org/officeDocument/2006/relationships/settings" Target="/word/settings.xml" Id="R43d6d6bd7cda48ea" /><Relationship Type="http://schemas.openxmlformats.org/officeDocument/2006/relationships/image" Target="/word/media/1d6be425-fee8-4e9d-9d8c-cb0f15483f9a.png" Id="R13aa746cf6d7463f" /></Relationships>
</file>