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96d4dcba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2d4855a9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Limey-Remenauville,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4556df454899" /><Relationship Type="http://schemas.openxmlformats.org/officeDocument/2006/relationships/numbering" Target="/word/numbering.xml" Id="Rde9dc5bcaeeb4ca3" /><Relationship Type="http://schemas.openxmlformats.org/officeDocument/2006/relationships/settings" Target="/word/settings.xml" Id="Rf60467333d1d4251" /><Relationship Type="http://schemas.openxmlformats.org/officeDocument/2006/relationships/image" Target="/word/media/0bc2b8f8-ef10-4b38-a28b-343892a952be.png" Id="R9bf2d4855a9a45d4" /></Relationships>
</file>