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0d41a2708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74b1cfd17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L'Immaculee,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bdc3a055e4d4b" /><Relationship Type="http://schemas.openxmlformats.org/officeDocument/2006/relationships/numbering" Target="/word/numbering.xml" Id="Recf6896fae524153" /><Relationship Type="http://schemas.openxmlformats.org/officeDocument/2006/relationships/settings" Target="/word/settings.xml" Id="Rebded409b96c4eb4" /><Relationship Type="http://schemas.openxmlformats.org/officeDocument/2006/relationships/image" Target="/word/media/6764d1dc-b3e9-4f35-bf2d-ae4f9633858c.png" Id="Rdfc74b1cfd1749a2" /></Relationships>
</file>