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aeb8d8ac8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ce082aaf2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Limoustoir,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6f40b98de4b93" /><Relationship Type="http://schemas.openxmlformats.org/officeDocument/2006/relationships/numbering" Target="/word/numbering.xml" Id="R52347fbe8a9e49a8" /><Relationship Type="http://schemas.openxmlformats.org/officeDocument/2006/relationships/settings" Target="/word/settings.xml" Id="R54e500a11ff7481b" /><Relationship Type="http://schemas.openxmlformats.org/officeDocument/2006/relationships/image" Target="/word/media/1b7b614b-4017-4fad-94bd-1aa28cf0996e.png" Id="Red9ce082aaf24d8f" /></Relationships>
</file>