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b575ee089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1278694e6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Linthelles,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23facfcd54165" /><Relationship Type="http://schemas.openxmlformats.org/officeDocument/2006/relationships/numbering" Target="/word/numbering.xml" Id="R715f62d87ba14b91" /><Relationship Type="http://schemas.openxmlformats.org/officeDocument/2006/relationships/settings" Target="/word/settings.xml" Id="Rd3c796403b9a481a" /><Relationship Type="http://schemas.openxmlformats.org/officeDocument/2006/relationships/image" Target="/word/media/d5596255-a587-4987-a148-1d759820fcd5.png" Id="R6d01278694e644e5" /></Relationships>
</file>