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d18c4adb2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038f26ea2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dafe5e1ef47b5" /><Relationship Type="http://schemas.openxmlformats.org/officeDocument/2006/relationships/numbering" Target="/word/numbering.xml" Id="R1879f0c708c141f7" /><Relationship Type="http://schemas.openxmlformats.org/officeDocument/2006/relationships/settings" Target="/word/settings.xml" Id="Rbac7d0ba434440fc" /><Relationship Type="http://schemas.openxmlformats.org/officeDocument/2006/relationships/image" Target="/word/media/7ba392d8-3857-4698-97cf-3616a8c168a7.png" Id="Rb12038f26ea245c1" /></Relationships>
</file>