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c260832e5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1dd18c4f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68daf46084ab0" /><Relationship Type="http://schemas.openxmlformats.org/officeDocument/2006/relationships/numbering" Target="/word/numbering.xml" Id="R2081de845e954389" /><Relationship Type="http://schemas.openxmlformats.org/officeDocument/2006/relationships/settings" Target="/word/settings.xml" Id="Rfedaf23fbc8a4940" /><Relationship Type="http://schemas.openxmlformats.org/officeDocument/2006/relationships/image" Target="/word/media/017e5ce6-76d3-427d-9d73-1ef5e8c6858f.png" Id="Rdd1c1dd18c4f4558" /></Relationships>
</file>