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f331cad6f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3029a8a87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Loeuilley,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965275faa4bcf" /><Relationship Type="http://schemas.openxmlformats.org/officeDocument/2006/relationships/numbering" Target="/word/numbering.xml" Id="R7e38ed5f9af3424e" /><Relationship Type="http://schemas.openxmlformats.org/officeDocument/2006/relationships/settings" Target="/word/settings.xml" Id="R9f7b7212bcd74fae" /><Relationship Type="http://schemas.openxmlformats.org/officeDocument/2006/relationships/image" Target="/word/media/7195a277-8160-4407-ac2b-708634787e55.png" Id="Rab93029a8a87468f" /></Relationships>
</file>