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d093ee5af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dcb8b867e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Longecourt-les-Culetre,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6e7e5eb984428" /><Relationship Type="http://schemas.openxmlformats.org/officeDocument/2006/relationships/numbering" Target="/word/numbering.xml" Id="Raa397f2723f04294" /><Relationship Type="http://schemas.openxmlformats.org/officeDocument/2006/relationships/settings" Target="/word/settings.xml" Id="R024d687d3b0f4041" /><Relationship Type="http://schemas.openxmlformats.org/officeDocument/2006/relationships/image" Target="/word/media/363f2037-f143-43da-a4fe-8feacb012248.png" Id="R630dcb8b867e4b70" /></Relationships>
</file>