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2b2f3f5a6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a600ccc8e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Longueil,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eab4667384d8f" /><Relationship Type="http://schemas.openxmlformats.org/officeDocument/2006/relationships/numbering" Target="/word/numbering.xml" Id="R0e8bf8099f1240c1" /><Relationship Type="http://schemas.openxmlformats.org/officeDocument/2006/relationships/settings" Target="/word/settings.xml" Id="R7deb41732dee4e18" /><Relationship Type="http://schemas.openxmlformats.org/officeDocument/2006/relationships/image" Target="/word/media/00102b5c-7089-4373-9fd0-e6c3a2ee8440.png" Id="R029a600ccc8e4afe" /></Relationships>
</file>