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a3ba68ad6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be25f0881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Lons-le-Saunier,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2e6f26d73403e" /><Relationship Type="http://schemas.openxmlformats.org/officeDocument/2006/relationships/numbering" Target="/word/numbering.xml" Id="R9b1832ed50a44869" /><Relationship Type="http://schemas.openxmlformats.org/officeDocument/2006/relationships/settings" Target="/word/settings.xml" Id="R2498a83f74744997" /><Relationship Type="http://schemas.openxmlformats.org/officeDocument/2006/relationships/image" Target="/word/media/072c1cfc-1a38-44c6-9149-2d15efff8634.png" Id="R42cbe25f08814da4" /></Relationships>
</file>