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5070c9f76d42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c6e55beed543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Louargat,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fa8121f6264bc7" /><Relationship Type="http://schemas.openxmlformats.org/officeDocument/2006/relationships/numbering" Target="/word/numbering.xml" Id="R5e7172b9a025445a" /><Relationship Type="http://schemas.openxmlformats.org/officeDocument/2006/relationships/settings" Target="/word/settings.xml" Id="R6d5cbbdf9e874127" /><Relationship Type="http://schemas.openxmlformats.org/officeDocument/2006/relationships/image" Target="/word/media/25c5f66b-5e63-44bb-8053-29d9c73e27e2.png" Id="R86c6e55beed543f5" /></Relationships>
</file>