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dba586e91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d2de05af7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Louroux-de-Bouble,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3d6d29faf497d" /><Relationship Type="http://schemas.openxmlformats.org/officeDocument/2006/relationships/numbering" Target="/word/numbering.xml" Id="Rb372ec5d4498486e" /><Relationship Type="http://schemas.openxmlformats.org/officeDocument/2006/relationships/settings" Target="/word/settings.xml" Id="Re80eca464d594520" /><Relationship Type="http://schemas.openxmlformats.org/officeDocument/2006/relationships/image" Target="/word/media/c1446315-aab1-4346-8f8a-2e22a0d9c2f9.png" Id="R56ed2de05af748a1" /></Relationships>
</file>