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c70fd4228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37006b139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Loye-sur-Arnon,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b18d520284598" /><Relationship Type="http://schemas.openxmlformats.org/officeDocument/2006/relationships/numbering" Target="/word/numbering.xml" Id="R4c2a718e74594b3f" /><Relationship Type="http://schemas.openxmlformats.org/officeDocument/2006/relationships/settings" Target="/word/settings.xml" Id="R117d967f7eab4d80" /><Relationship Type="http://schemas.openxmlformats.org/officeDocument/2006/relationships/image" Target="/word/media/69ce9f38-6e66-43f7-a322-8469490806f9.png" Id="R2bb37006b1394865" /></Relationships>
</file>