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43373477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2b01faa8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Luc-sur-Aude,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656be3e314211" /><Relationship Type="http://schemas.openxmlformats.org/officeDocument/2006/relationships/numbering" Target="/word/numbering.xml" Id="R371a2e5f4ca94870" /><Relationship Type="http://schemas.openxmlformats.org/officeDocument/2006/relationships/settings" Target="/word/settings.xml" Id="R33d22307bc68454b" /><Relationship Type="http://schemas.openxmlformats.org/officeDocument/2006/relationships/image" Target="/word/media/4688b52f-8bf0-4af3-b305-379e0769002f.png" Id="R212c2b01faa84dc8" /></Relationships>
</file>