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4447f44ea142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eb6e88f4db44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Lucay-le-Libre,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49d0d4d2894963" /><Relationship Type="http://schemas.openxmlformats.org/officeDocument/2006/relationships/numbering" Target="/word/numbering.xml" Id="Rba03e21cb987469c" /><Relationship Type="http://schemas.openxmlformats.org/officeDocument/2006/relationships/settings" Target="/word/settings.xml" Id="R1e62ee5da3024805" /><Relationship Type="http://schemas.openxmlformats.org/officeDocument/2006/relationships/image" Target="/word/media/64c619d1-7515-49e3-83bd-296623a84baa.png" Id="R86eb6e88f4db4426" /></Relationships>
</file>