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563d64c0d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e1da77e2e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6a9f1ca8d4c31" /><Relationship Type="http://schemas.openxmlformats.org/officeDocument/2006/relationships/numbering" Target="/word/numbering.xml" Id="Rb162d46472ad4b3c" /><Relationship Type="http://schemas.openxmlformats.org/officeDocument/2006/relationships/settings" Target="/word/settings.xml" Id="R9f404527975c4b64" /><Relationship Type="http://schemas.openxmlformats.org/officeDocument/2006/relationships/image" Target="/word/media/5411cbb4-5aab-406c-b105-4e60e7943cce.png" Id="R59ee1da77e2e4885" /></Relationships>
</file>