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2cbbc2a8b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2b229d29f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Magny-le-Desert,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be41a30ab4f61" /><Relationship Type="http://schemas.openxmlformats.org/officeDocument/2006/relationships/numbering" Target="/word/numbering.xml" Id="R15a40147bd6f4a87" /><Relationship Type="http://schemas.openxmlformats.org/officeDocument/2006/relationships/settings" Target="/word/settings.xml" Id="Rafdf42237e484f20" /><Relationship Type="http://schemas.openxmlformats.org/officeDocument/2006/relationships/image" Target="/word/media/813a2534-00e0-4f19-b97d-edc0d86d28f3.png" Id="Rb6c2b229d29f46b3" /></Relationships>
</file>