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ff34c5360745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d743eb35b14a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Magny-les-Jussey,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ff0eef55b244c9" /><Relationship Type="http://schemas.openxmlformats.org/officeDocument/2006/relationships/numbering" Target="/word/numbering.xml" Id="R36c9be9e9b574bb0" /><Relationship Type="http://schemas.openxmlformats.org/officeDocument/2006/relationships/settings" Target="/word/settings.xml" Id="Rcc30e7f1ee704cb4" /><Relationship Type="http://schemas.openxmlformats.org/officeDocument/2006/relationships/image" Target="/word/media/6c41e36b-b3ee-4b73-83c8-7e435082cd50.png" Id="Ra8d743eb35b14aa2" /></Relationships>
</file>