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ab7d1e7f3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3e2eb25d8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Mallet 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7aebbbec6401b" /><Relationship Type="http://schemas.openxmlformats.org/officeDocument/2006/relationships/numbering" Target="/word/numbering.xml" Id="R93c0a4e23fdc4857" /><Relationship Type="http://schemas.openxmlformats.org/officeDocument/2006/relationships/settings" Target="/word/settings.xml" Id="Rd52269027b2b47f4" /><Relationship Type="http://schemas.openxmlformats.org/officeDocument/2006/relationships/image" Target="/word/media/ee0cf929-838d-4634-a333-858babb86132.png" Id="R4df3e2eb25d8469b" /></Relationships>
</file>