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dae099d0e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b514ab116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933c662f44ec5" /><Relationship Type="http://schemas.openxmlformats.org/officeDocument/2006/relationships/numbering" Target="/word/numbering.xml" Id="R58c42baf4eb54cc5" /><Relationship Type="http://schemas.openxmlformats.org/officeDocument/2006/relationships/settings" Target="/word/settings.xml" Id="R569696c806f74376" /><Relationship Type="http://schemas.openxmlformats.org/officeDocument/2006/relationships/image" Target="/word/media/587e1f33-4c1a-4fa7-ab98-e6d125176dab.png" Id="R759b514ab1164a79" /></Relationships>
</file>