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f907fef9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3f1d47f39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74e18148d4c40" /><Relationship Type="http://schemas.openxmlformats.org/officeDocument/2006/relationships/numbering" Target="/word/numbering.xml" Id="R2bc697c86f394c49" /><Relationship Type="http://schemas.openxmlformats.org/officeDocument/2006/relationships/settings" Target="/word/settings.xml" Id="Rfa477814699a4136" /><Relationship Type="http://schemas.openxmlformats.org/officeDocument/2006/relationships/image" Target="/word/media/57b49cc8-10f4-4a7f-bea0-b0418aab02d2.png" Id="R1433f1d47f39451a" /></Relationships>
</file>