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331c607de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91e536a5c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Marigny-le-Chatel,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8aa4c5a884865" /><Relationship Type="http://schemas.openxmlformats.org/officeDocument/2006/relationships/numbering" Target="/word/numbering.xml" Id="R56946659134b47ff" /><Relationship Type="http://schemas.openxmlformats.org/officeDocument/2006/relationships/settings" Target="/word/settings.xml" Id="Ra6ead32e6b404c77" /><Relationship Type="http://schemas.openxmlformats.org/officeDocument/2006/relationships/image" Target="/word/media/71343be4-119d-4d76-92cb-c4a3577ca997.png" Id="Rdc691e536a5c4eae" /></Relationships>
</file>