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cf29da46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84f22ab5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Marles-sur-Canche,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edd24144245cd" /><Relationship Type="http://schemas.openxmlformats.org/officeDocument/2006/relationships/numbering" Target="/word/numbering.xml" Id="Re7a55383f53644ab" /><Relationship Type="http://schemas.openxmlformats.org/officeDocument/2006/relationships/settings" Target="/word/settings.xml" Id="R316c354c814b4752" /><Relationship Type="http://schemas.openxmlformats.org/officeDocument/2006/relationships/image" Target="/word/media/4185de8b-4211-4980-b10e-63c3813ea1f8.png" Id="R502484f22ab54bb2" /></Relationships>
</file>