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ba8cfaa70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d9ecce35d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d178e8e754785" /><Relationship Type="http://schemas.openxmlformats.org/officeDocument/2006/relationships/numbering" Target="/word/numbering.xml" Id="R61e2848d46bf4e3f" /><Relationship Type="http://schemas.openxmlformats.org/officeDocument/2006/relationships/settings" Target="/word/settings.xml" Id="R7520b0e61c244a58" /><Relationship Type="http://schemas.openxmlformats.org/officeDocument/2006/relationships/image" Target="/word/media/4d137b3c-be80-4a86-9de5-242f27472d55.png" Id="R881d9ecce35d4999" /></Relationships>
</file>