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a4bca6a8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e9c605fec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Marquefave,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ed9fc37734185" /><Relationship Type="http://schemas.openxmlformats.org/officeDocument/2006/relationships/numbering" Target="/word/numbering.xml" Id="R3922d654c0084173" /><Relationship Type="http://schemas.openxmlformats.org/officeDocument/2006/relationships/settings" Target="/word/settings.xml" Id="Rccc50d178c944547" /><Relationship Type="http://schemas.openxmlformats.org/officeDocument/2006/relationships/image" Target="/word/media/382f54a0-37d9-48a0-a50b-12c532c69555.png" Id="R0e2e9c605fec4d0f" /></Relationships>
</file>