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76bf4097b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353ee0a85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76fb9d8f1469c" /><Relationship Type="http://schemas.openxmlformats.org/officeDocument/2006/relationships/numbering" Target="/word/numbering.xml" Id="R3abfc6e89ebd45bb" /><Relationship Type="http://schemas.openxmlformats.org/officeDocument/2006/relationships/settings" Target="/word/settings.xml" Id="Rd465076a493142db" /><Relationship Type="http://schemas.openxmlformats.org/officeDocument/2006/relationships/image" Target="/word/media/b8f06d2b-f798-4e16-b8b0-3c210f0f6aa1.png" Id="R2b0353ee0a854197" /></Relationships>
</file>