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51d8c114e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16de8fd8e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Martisserre,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0e15b21234091" /><Relationship Type="http://schemas.openxmlformats.org/officeDocument/2006/relationships/numbering" Target="/word/numbering.xml" Id="Ra7eb98b16e304ed8" /><Relationship Type="http://schemas.openxmlformats.org/officeDocument/2006/relationships/settings" Target="/word/settings.xml" Id="Rd24c677d3452484f" /><Relationship Type="http://schemas.openxmlformats.org/officeDocument/2006/relationships/image" Target="/word/media/526b7848-3ff0-4824-9120-f6d0e81e23aa.png" Id="R5bf16de8fd8e4b8a" /></Relationships>
</file>