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c3f57b34b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40708e77c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Mas-de-Glane,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29937f8a74564" /><Relationship Type="http://schemas.openxmlformats.org/officeDocument/2006/relationships/numbering" Target="/word/numbering.xml" Id="R2b600ca6abf74e6e" /><Relationship Type="http://schemas.openxmlformats.org/officeDocument/2006/relationships/settings" Target="/word/settings.xml" Id="R29049a284c5846af" /><Relationship Type="http://schemas.openxmlformats.org/officeDocument/2006/relationships/image" Target="/word/media/5ab94272-dd13-4b46-8e51-a48395040523.png" Id="R26640708e77c455f" /></Relationships>
</file>