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a75e4ac77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869fd1e78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Mascaras,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9607cbc4844c1" /><Relationship Type="http://schemas.openxmlformats.org/officeDocument/2006/relationships/numbering" Target="/word/numbering.xml" Id="R7a5da16bd4ce4bf8" /><Relationship Type="http://schemas.openxmlformats.org/officeDocument/2006/relationships/settings" Target="/word/settings.xml" Id="Rfabb9990824b4fb3" /><Relationship Type="http://schemas.openxmlformats.org/officeDocument/2006/relationships/image" Target="/word/media/8facce1f-48ed-4493-8c24-c835593debe3.png" Id="R676869fd1e784ad9" /></Relationships>
</file>