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e51a291e7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6b79927ec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Maslacq,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5c161453c4230" /><Relationship Type="http://schemas.openxmlformats.org/officeDocument/2006/relationships/numbering" Target="/word/numbering.xml" Id="R97b0f47d598e414f" /><Relationship Type="http://schemas.openxmlformats.org/officeDocument/2006/relationships/settings" Target="/word/settings.xml" Id="Rc24d70258de54950" /><Relationship Type="http://schemas.openxmlformats.org/officeDocument/2006/relationships/image" Target="/word/media/5383cb80-2ab4-45d2-9ab0-2d2ddf128e05.png" Id="R6a66b79927ec40be" /></Relationships>
</file>