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1f541b14c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82c30ff7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a30d64f3b4b97" /><Relationship Type="http://schemas.openxmlformats.org/officeDocument/2006/relationships/numbering" Target="/word/numbering.xml" Id="R9c8bb135f80145c9" /><Relationship Type="http://schemas.openxmlformats.org/officeDocument/2006/relationships/settings" Target="/word/settings.xml" Id="R9f65dc707fb147f7" /><Relationship Type="http://schemas.openxmlformats.org/officeDocument/2006/relationships/image" Target="/word/media/652734cb-1457-4f84-8910-1d547af78509.png" Id="R32082c30ff79408c" /></Relationships>
</file>