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2270fa52944c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89e9df1f3c46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Massingy-les-Semur,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ab9ddd51e4f0f" /><Relationship Type="http://schemas.openxmlformats.org/officeDocument/2006/relationships/numbering" Target="/word/numbering.xml" Id="Ra5f6716dedc146ce" /><Relationship Type="http://schemas.openxmlformats.org/officeDocument/2006/relationships/settings" Target="/word/settings.xml" Id="R08d43e38f6184516" /><Relationship Type="http://schemas.openxmlformats.org/officeDocument/2006/relationships/image" Target="/word/media/ebb25a04-eaae-430b-bac6-68ffe88262ce.png" Id="R2989e9df1f3c4643" /></Relationships>
</file>