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3ffb77001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d56529f7a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Maurival-Haut,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49239a55343cb" /><Relationship Type="http://schemas.openxmlformats.org/officeDocument/2006/relationships/numbering" Target="/word/numbering.xml" Id="R8ad31b0a101f4ec3" /><Relationship Type="http://schemas.openxmlformats.org/officeDocument/2006/relationships/settings" Target="/word/settings.xml" Id="R9c37c0fb638f4aaa" /><Relationship Type="http://schemas.openxmlformats.org/officeDocument/2006/relationships/image" Target="/word/media/900e4766-1440-4820-a9fb-ff09c2301f02.png" Id="R8c2d56529f7a4f15" /></Relationships>
</file>