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082dfe405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2298aa3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Mauves-sur-Huisne,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5c4b1afb84900" /><Relationship Type="http://schemas.openxmlformats.org/officeDocument/2006/relationships/numbering" Target="/word/numbering.xml" Id="R57725fb9ef15410d" /><Relationship Type="http://schemas.openxmlformats.org/officeDocument/2006/relationships/settings" Target="/word/settings.xml" Id="R79a0b74a38f940e1" /><Relationship Type="http://schemas.openxmlformats.org/officeDocument/2006/relationships/image" Target="/word/media/e0b1e501-75f5-4c67-bde6-660606dbfff7.png" Id="R84112298aa354753" /></Relationships>
</file>